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2AEF" w14:textId="77777777" w:rsidR="00475CD9" w:rsidRPr="00410542" w:rsidRDefault="0082699B" w:rsidP="00864B48">
      <w:pPr>
        <w:spacing w:line="320" w:lineRule="exact"/>
        <w:ind w:firstLineChars="3130" w:firstLine="7512"/>
      </w:pPr>
      <w:r w:rsidRPr="00410542">
        <w:rPr>
          <w:rFonts w:hint="eastAsia"/>
        </w:rPr>
        <w:t>2022年5月1日</w:t>
      </w:r>
    </w:p>
    <w:p w14:paraId="68E60084" w14:textId="77777777" w:rsidR="0082699B" w:rsidRPr="00410542" w:rsidRDefault="0082699B" w:rsidP="00864B48">
      <w:pPr>
        <w:spacing w:line="320" w:lineRule="exact"/>
      </w:pPr>
    </w:p>
    <w:p w14:paraId="5AAEC528" w14:textId="77777777" w:rsidR="0082699B" w:rsidRPr="00410542" w:rsidRDefault="0082699B" w:rsidP="00864B48">
      <w:pPr>
        <w:spacing w:line="320" w:lineRule="exact"/>
        <w:jc w:val="center"/>
      </w:pPr>
      <w:r w:rsidRPr="00410542">
        <w:rPr>
          <w:rFonts w:hint="eastAsia"/>
        </w:rPr>
        <w:t xml:space="preserve">ICMM（Immediate Care </w:t>
      </w:r>
      <w:r w:rsidRPr="00410542">
        <w:t>of Marine Medicine）</w:t>
      </w:r>
    </w:p>
    <w:p w14:paraId="7DCE7D5F" w14:textId="77777777" w:rsidR="0082699B" w:rsidRPr="00410542" w:rsidRDefault="0082699B" w:rsidP="00864B48">
      <w:pPr>
        <w:spacing w:line="320" w:lineRule="exact"/>
        <w:jc w:val="center"/>
      </w:pPr>
      <w:r w:rsidRPr="00410542">
        <w:rPr>
          <w:rFonts w:hint="eastAsia"/>
        </w:rPr>
        <w:t>海洋医療初期対応研修の開催について</w:t>
      </w:r>
    </w:p>
    <w:p w14:paraId="75ACB0A7" w14:textId="77777777" w:rsidR="0082699B" w:rsidRPr="00410542" w:rsidRDefault="0082699B" w:rsidP="00864B48">
      <w:pPr>
        <w:spacing w:line="320" w:lineRule="exact"/>
      </w:pPr>
    </w:p>
    <w:p w14:paraId="7D01DC58" w14:textId="77777777" w:rsidR="0082699B" w:rsidRDefault="0082699B" w:rsidP="00864B48">
      <w:pPr>
        <w:spacing w:line="320" w:lineRule="exact"/>
        <w:ind w:firstLineChars="100" w:firstLine="240"/>
      </w:pPr>
      <w:r w:rsidRPr="00410542">
        <w:rPr>
          <w:rFonts w:hint="eastAsia"/>
        </w:rPr>
        <w:t>海辺の活動で起こる事故やケガ（減圧症や海洋咬刺症等）は、救急疾患でありながら一般の医師や看護師だけでなく、救急医療従事者さえ応急処置や治療法に詳しくないのが現状です。このため、</w:t>
      </w:r>
      <w:bookmarkStart w:id="0" w:name="_Hlk101194526"/>
      <w:r w:rsidRPr="00410542">
        <w:rPr>
          <w:rFonts w:hint="eastAsia"/>
        </w:rPr>
        <w:t>医療従事者、警察・消防・海保・自衛隊等</w:t>
      </w:r>
      <w:r w:rsidR="003F14BB">
        <w:rPr>
          <w:rFonts w:hint="eastAsia"/>
        </w:rPr>
        <w:t>の</w:t>
      </w:r>
      <w:r w:rsidR="00410542" w:rsidRPr="00410542">
        <w:rPr>
          <w:rFonts w:hint="eastAsia"/>
        </w:rPr>
        <w:t>救急関係者、漁協関係者、ダイビングインストラクター等</w:t>
      </w:r>
      <w:bookmarkEnd w:id="0"/>
      <w:r w:rsidR="00410542" w:rsidRPr="00410542">
        <w:rPr>
          <w:rFonts w:hint="eastAsia"/>
        </w:rPr>
        <w:t>のレジャー、観光関係者に海洋医療を普及・啓発することが重要と考えます。</w:t>
      </w:r>
      <w:r w:rsidR="00410542">
        <w:rPr>
          <w:rFonts w:hint="eastAsia"/>
        </w:rPr>
        <w:t>このたび、第21回日本高気圧環境・潜水医学会 関東地方会学術集会では、下記のとおり、ICMMを開催いたします。奮ってご参加願います。</w:t>
      </w:r>
    </w:p>
    <w:p w14:paraId="4B6F088A" w14:textId="77777777" w:rsidR="00410542" w:rsidRDefault="00410542" w:rsidP="00864B48">
      <w:pPr>
        <w:spacing w:line="320" w:lineRule="exact"/>
      </w:pPr>
    </w:p>
    <w:p w14:paraId="7DA7779C" w14:textId="77777777" w:rsidR="00410542" w:rsidRDefault="00410542" w:rsidP="00864B48">
      <w:pPr>
        <w:spacing w:line="320" w:lineRule="exact"/>
        <w:jc w:val="center"/>
      </w:pPr>
      <w:r>
        <w:rPr>
          <w:rFonts w:hint="eastAsia"/>
        </w:rPr>
        <w:t>記</w:t>
      </w:r>
    </w:p>
    <w:p w14:paraId="1CA4A7F1" w14:textId="77777777" w:rsidR="00410542" w:rsidRDefault="00410542" w:rsidP="00864B48">
      <w:pPr>
        <w:spacing w:line="320" w:lineRule="exact"/>
        <w:jc w:val="left"/>
      </w:pPr>
    </w:p>
    <w:p w14:paraId="73CB7D39" w14:textId="25A27C02" w:rsidR="00F255DE" w:rsidRDefault="00864B48" w:rsidP="00864B48">
      <w:pPr>
        <w:spacing w:line="320" w:lineRule="exact"/>
        <w:jc w:val="left"/>
      </w:pPr>
      <w:r>
        <w:rPr>
          <w:rFonts w:hint="eastAsia"/>
        </w:rPr>
        <w:t xml:space="preserve">１ </w:t>
      </w:r>
      <w:r w:rsidR="00F255DE">
        <w:rPr>
          <w:rFonts w:hint="eastAsia"/>
        </w:rPr>
        <w:t xml:space="preserve">日　</w:t>
      </w:r>
      <w:r w:rsidR="003D3F13">
        <w:rPr>
          <w:rFonts w:hint="eastAsia"/>
        </w:rPr>
        <w:t xml:space="preserve">　 </w:t>
      </w:r>
      <w:r w:rsidR="00F255DE">
        <w:rPr>
          <w:rFonts w:hint="eastAsia"/>
        </w:rPr>
        <w:t xml:space="preserve">時　　</w:t>
      </w:r>
      <w:r w:rsidR="00264E93">
        <w:rPr>
          <w:rFonts w:hint="eastAsia"/>
        </w:rPr>
        <w:t xml:space="preserve">　</w:t>
      </w:r>
      <w:r w:rsidR="00F255DE">
        <w:rPr>
          <w:rFonts w:hint="eastAsia"/>
        </w:rPr>
        <w:t>2022年6月18日（土）9：</w:t>
      </w:r>
      <w:r w:rsidR="00A62A76">
        <w:rPr>
          <w:rFonts w:hint="eastAsia"/>
        </w:rPr>
        <w:t>30</w:t>
      </w:r>
      <w:r w:rsidR="00F255DE">
        <w:rPr>
          <w:rFonts w:hint="eastAsia"/>
        </w:rPr>
        <w:t>から12：00まで</w:t>
      </w:r>
    </w:p>
    <w:p w14:paraId="608FE825" w14:textId="77777777" w:rsidR="003D3F13" w:rsidRDefault="003D3F13" w:rsidP="00864B48">
      <w:pPr>
        <w:spacing w:line="320" w:lineRule="exact"/>
        <w:jc w:val="left"/>
      </w:pPr>
    </w:p>
    <w:p w14:paraId="0BC9B7C6" w14:textId="77777777" w:rsidR="00F255DE" w:rsidRDefault="00F255DE" w:rsidP="00864B48">
      <w:pPr>
        <w:spacing w:line="320" w:lineRule="exact"/>
        <w:jc w:val="left"/>
      </w:pPr>
      <w:r>
        <w:rPr>
          <w:rFonts w:hint="eastAsia"/>
        </w:rPr>
        <w:t xml:space="preserve">２ 場　</w:t>
      </w:r>
      <w:r w:rsidR="003D3F13">
        <w:rPr>
          <w:rFonts w:hint="eastAsia"/>
        </w:rPr>
        <w:t xml:space="preserve">　 </w:t>
      </w:r>
      <w:r>
        <w:rPr>
          <w:rFonts w:hint="eastAsia"/>
        </w:rPr>
        <w:t xml:space="preserve">所　　</w:t>
      </w:r>
      <w:r w:rsidR="00264E93">
        <w:rPr>
          <w:rFonts w:hint="eastAsia"/>
        </w:rPr>
        <w:t xml:space="preserve">　</w:t>
      </w:r>
      <w:r>
        <w:rPr>
          <w:rFonts w:hint="eastAsia"/>
        </w:rPr>
        <w:t>小田原 三の丸ホール</w:t>
      </w:r>
    </w:p>
    <w:p w14:paraId="549BE2B9" w14:textId="77777777" w:rsidR="00F255DE" w:rsidRDefault="00F255DE" w:rsidP="00864B48">
      <w:pPr>
        <w:spacing w:line="320" w:lineRule="exact"/>
        <w:jc w:val="left"/>
      </w:pPr>
    </w:p>
    <w:p w14:paraId="7B55AB18" w14:textId="77777777" w:rsidR="00F255DE" w:rsidRDefault="00F255DE" w:rsidP="00864B48">
      <w:pPr>
        <w:spacing w:line="320" w:lineRule="exact"/>
        <w:jc w:val="left"/>
      </w:pPr>
      <w:r>
        <w:rPr>
          <w:rFonts w:hint="eastAsia"/>
        </w:rPr>
        <w:t>３ 開</w:t>
      </w:r>
      <w:r w:rsidR="003D3F13">
        <w:rPr>
          <w:rFonts w:hint="eastAsia"/>
        </w:rPr>
        <w:t xml:space="preserve"> </w:t>
      </w:r>
      <w:r>
        <w:rPr>
          <w:rFonts w:hint="eastAsia"/>
        </w:rPr>
        <w:t>催</w:t>
      </w:r>
      <w:r w:rsidR="003D3F13">
        <w:rPr>
          <w:rFonts w:hint="eastAsia"/>
        </w:rPr>
        <w:t xml:space="preserve"> </w:t>
      </w:r>
      <w:r>
        <w:rPr>
          <w:rFonts w:hint="eastAsia"/>
        </w:rPr>
        <w:t xml:space="preserve">者　</w:t>
      </w:r>
      <w:r w:rsidR="00264E93">
        <w:rPr>
          <w:rFonts w:hint="eastAsia"/>
        </w:rPr>
        <w:t xml:space="preserve">　 </w:t>
      </w:r>
      <w:r>
        <w:rPr>
          <w:rFonts w:hint="eastAsia"/>
        </w:rPr>
        <w:t>第21回日本高気圧環境・潜水医学会 関東地方会学術集会</w:t>
      </w:r>
    </w:p>
    <w:p w14:paraId="2091BA65" w14:textId="77777777" w:rsidR="00F255DE" w:rsidRDefault="00F255DE" w:rsidP="00864B48">
      <w:pPr>
        <w:spacing w:line="320" w:lineRule="exact"/>
        <w:jc w:val="left"/>
      </w:pPr>
      <w:r>
        <w:rPr>
          <w:rFonts w:hint="eastAsia"/>
        </w:rPr>
        <w:t xml:space="preserve">　　　　　　　　</w:t>
      </w:r>
      <w:r w:rsidR="00264E93">
        <w:rPr>
          <w:rFonts w:hint="eastAsia"/>
        </w:rPr>
        <w:t xml:space="preserve"> </w:t>
      </w:r>
      <w:r w:rsidR="00264E93">
        <w:t xml:space="preserve"> </w:t>
      </w:r>
      <w:r w:rsidR="003D3F13">
        <w:t xml:space="preserve">  </w:t>
      </w:r>
      <w:r>
        <w:rPr>
          <w:rFonts w:hint="eastAsia"/>
        </w:rPr>
        <w:t>学会長　守田 誠司（東海大学医学部 救命救急医学）</w:t>
      </w:r>
    </w:p>
    <w:p w14:paraId="11A88624" w14:textId="77777777" w:rsidR="00F255DE" w:rsidRDefault="00F255DE" w:rsidP="00864B48">
      <w:pPr>
        <w:spacing w:line="320" w:lineRule="exact"/>
        <w:jc w:val="left"/>
      </w:pPr>
    </w:p>
    <w:p w14:paraId="092ED791" w14:textId="77777777" w:rsidR="003D3F13" w:rsidRDefault="003D3F13" w:rsidP="00864B48">
      <w:pPr>
        <w:spacing w:line="320" w:lineRule="exact"/>
        <w:ind w:left="1560" w:hangingChars="650" w:hanging="1560"/>
        <w:jc w:val="left"/>
      </w:pPr>
      <w:r>
        <w:rPr>
          <w:rFonts w:hint="eastAsia"/>
        </w:rPr>
        <w:t>４</w:t>
      </w:r>
      <w:r w:rsidR="00264E93">
        <w:rPr>
          <w:rFonts w:hint="eastAsia"/>
        </w:rPr>
        <w:t xml:space="preserve">　対</w:t>
      </w:r>
      <w:r>
        <w:rPr>
          <w:rFonts w:hint="eastAsia"/>
        </w:rPr>
        <w:t xml:space="preserve"> </w:t>
      </w:r>
      <w:r w:rsidR="00264E93">
        <w:rPr>
          <w:rFonts w:hint="eastAsia"/>
        </w:rPr>
        <w:t>象</w:t>
      </w:r>
      <w:r>
        <w:rPr>
          <w:rFonts w:hint="eastAsia"/>
        </w:rPr>
        <w:t xml:space="preserve"> </w:t>
      </w:r>
      <w:r w:rsidR="00264E93">
        <w:rPr>
          <w:rFonts w:hint="eastAsia"/>
        </w:rPr>
        <w:t>者　　　医療従事者（医師・看護師・コメディカル等）</w:t>
      </w:r>
      <w:r w:rsidR="00264E93" w:rsidRPr="00410542">
        <w:rPr>
          <w:rFonts w:hint="eastAsia"/>
        </w:rPr>
        <w:t>、警察・消防・海保・自衛隊等</w:t>
      </w:r>
    </w:p>
    <w:p w14:paraId="651089E6" w14:textId="77777777" w:rsidR="003D3F13" w:rsidRDefault="00264E93" w:rsidP="00864B48">
      <w:pPr>
        <w:spacing w:line="320" w:lineRule="exact"/>
        <w:ind w:leftChars="650" w:left="1560" w:firstLineChars="100" w:firstLine="240"/>
        <w:jc w:val="left"/>
      </w:pPr>
      <w:r w:rsidRPr="00410542">
        <w:rPr>
          <w:rFonts w:hint="eastAsia"/>
        </w:rPr>
        <w:t>救急関係者、漁協関係者、ダイビングインストラクター等</w:t>
      </w:r>
    </w:p>
    <w:p w14:paraId="46872D8C" w14:textId="77777777" w:rsidR="003D3F13" w:rsidRDefault="003D3F13" w:rsidP="00864B48">
      <w:pPr>
        <w:spacing w:line="320" w:lineRule="exact"/>
        <w:ind w:left="1560" w:hangingChars="650" w:hanging="1560"/>
        <w:jc w:val="left"/>
      </w:pPr>
    </w:p>
    <w:p w14:paraId="4AEB2A67" w14:textId="77777777" w:rsidR="00264E93" w:rsidRDefault="003D3F13" w:rsidP="00864B48">
      <w:pPr>
        <w:spacing w:line="320" w:lineRule="exact"/>
        <w:ind w:left="1560" w:hangingChars="650" w:hanging="1560"/>
        <w:jc w:val="left"/>
      </w:pPr>
      <w:r>
        <w:rPr>
          <w:rFonts w:hint="eastAsia"/>
        </w:rPr>
        <w:t xml:space="preserve">５ 募集人数　　 </w:t>
      </w:r>
      <w:r w:rsidR="001570EB">
        <w:rPr>
          <w:rFonts w:hint="eastAsia"/>
        </w:rPr>
        <w:t>100</w:t>
      </w:r>
      <w:r>
        <w:rPr>
          <w:rFonts w:hint="eastAsia"/>
        </w:rPr>
        <w:t>人</w:t>
      </w:r>
      <w:r w:rsidR="00264E93">
        <w:rPr>
          <w:rFonts w:hint="eastAsia"/>
        </w:rPr>
        <w:t xml:space="preserve">　　　　</w:t>
      </w:r>
    </w:p>
    <w:p w14:paraId="3AC68364" w14:textId="77777777" w:rsidR="00264E93" w:rsidRDefault="00264E93" w:rsidP="00864B48">
      <w:pPr>
        <w:spacing w:line="320" w:lineRule="exact"/>
        <w:jc w:val="left"/>
      </w:pPr>
    </w:p>
    <w:p w14:paraId="6CAB623A" w14:textId="77777777" w:rsidR="00F255DE" w:rsidRDefault="00B03913" w:rsidP="00864B48">
      <w:pPr>
        <w:spacing w:line="320" w:lineRule="exact"/>
        <w:jc w:val="left"/>
      </w:pPr>
      <w:r>
        <w:rPr>
          <w:rFonts w:hint="eastAsia"/>
        </w:rPr>
        <w:t xml:space="preserve">６ </w:t>
      </w:r>
      <w:r w:rsidR="00F255DE">
        <w:rPr>
          <w:rFonts w:hint="eastAsia"/>
        </w:rPr>
        <w:t>参</w:t>
      </w:r>
      <w:r w:rsidR="003D3F13">
        <w:rPr>
          <w:rFonts w:hint="eastAsia"/>
        </w:rPr>
        <w:t xml:space="preserve"> </w:t>
      </w:r>
      <w:r w:rsidR="00F255DE">
        <w:rPr>
          <w:rFonts w:hint="eastAsia"/>
        </w:rPr>
        <w:t>加</w:t>
      </w:r>
      <w:r w:rsidR="003D3F13">
        <w:rPr>
          <w:rFonts w:hint="eastAsia"/>
        </w:rPr>
        <w:t xml:space="preserve"> </w:t>
      </w:r>
      <w:r w:rsidR="00F255DE">
        <w:rPr>
          <w:rFonts w:hint="eastAsia"/>
        </w:rPr>
        <w:t>費</w:t>
      </w:r>
      <w:r w:rsidR="001570EB">
        <w:rPr>
          <w:rFonts w:hint="eastAsia"/>
        </w:rPr>
        <w:t xml:space="preserve">　　　</w:t>
      </w:r>
      <w:r w:rsidR="00D10013">
        <w:rPr>
          <w:rFonts w:hint="eastAsia"/>
        </w:rPr>
        <w:t>3</w:t>
      </w:r>
      <w:r w:rsidR="001570EB">
        <w:rPr>
          <w:rFonts w:hint="eastAsia"/>
        </w:rPr>
        <w:t>,000円</w:t>
      </w:r>
      <w:r w:rsidR="002029F2">
        <w:rPr>
          <w:rFonts w:hint="eastAsia"/>
        </w:rPr>
        <w:t>（テキスト代含む）</w:t>
      </w:r>
      <w:r w:rsidR="00F255DE">
        <w:rPr>
          <w:rFonts w:hint="eastAsia"/>
        </w:rPr>
        <w:t xml:space="preserve">　</w:t>
      </w:r>
    </w:p>
    <w:p w14:paraId="05E42F2E" w14:textId="77777777" w:rsidR="00F255DE" w:rsidRDefault="00F255DE" w:rsidP="00864B48">
      <w:pPr>
        <w:spacing w:line="320" w:lineRule="exact"/>
        <w:jc w:val="left"/>
      </w:pPr>
    </w:p>
    <w:p w14:paraId="1DF29E9A" w14:textId="77777777" w:rsidR="00F255DE" w:rsidRDefault="00B03913" w:rsidP="00864B48">
      <w:pPr>
        <w:spacing w:line="320" w:lineRule="exact"/>
        <w:jc w:val="left"/>
      </w:pPr>
      <w:r>
        <w:rPr>
          <w:rFonts w:hint="eastAsia"/>
        </w:rPr>
        <w:t xml:space="preserve">７ </w:t>
      </w:r>
      <w:r w:rsidR="00264E93">
        <w:rPr>
          <w:rFonts w:hint="eastAsia"/>
        </w:rPr>
        <w:t xml:space="preserve">研修内容 　</w:t>
      </w:r>
      <w:r w:rsidR="003D3F13">
        <w:rPr>
          <w:rFonts w:hint="eastAsia"/>
        </w:rPr>
        <w:t xml:space="preserve"> </w:t>
      </w:r>
      <w:r w:rsidR="00264E93">
        <w:rPr>
          <w:rFonts w:hint="eastAsia"/>
        </w:rPr>
        <w:t>(1)</w:t>
      </w:r>
      <w:r w:rsidR="00264E93">
        <w:t xml:space="preserve"> </w:t>
      </w:r>
      <w:r w:rsidR="00264E93">
        <w:rPr>
          <w:rFonts w:hint="eastAsia"/>
        </w:rPr>
        <w:t>潜水医学の基礎知識</w:t>
      </w:r>
    </w:p>
    <w:p w14:paraId="7FBB37D5" w14:textId="77777777" w:rsidR="00264E93" w:rsidRDefault="00264E93" w:rsidP="00864B48">
      <w:pPr>
        <w:spacing w:line="320" w:lineRule="exact"/>
        <w:ind w:firstLineChars="700" w:firstLine="1680"/>
        <w:jc w:val="left"/>
      </w:pPr>
      <w:r>
        <w:rPr>
          <w:rFonts w:hint="eastAsia"/>
        </w:rPr>
        <w:t>(2)　潜水と救急疾患</w:t>
      </w:r>
    </w:p>
    <w:p w14:paraId="4C59E7EE" w14:textId="77777777" w:rsidR="00264E93" w:rsidRDefault="00264E93" w:rsidP="00864B48">
      <w:pPr>
        <w:spacing w:line="320" w:lineRule="exact"/>
        <w:ind w:firstLineChars="700" w:firstLine="1680"/>
        <w:jc w:val="left"/>
      </w:pPr>
      <w:r>
        <w:rPr>
          <w:rFonts w:hint="eastAsia"/>
        </w:rPr>
        <w:t>(3)</w:t>
      </w:r>
      <w:r>
        <w:t xml:space="preserve"> </w:t>
      </w:r>
      <w:r>
        <w:rPr>
          <w:rFonts w:hint="eastAsia"/>
        </w:rPr>
        <w:t>潜水適正に関する問題</w:t>
      </w:r>
    </w:p>
    <w:p w14:paraId="3023718D" w14:textId="77777777" w:rsidR="00264E93" w:rsidRDefault="00264E93" w:rsidP="00864B48">
      <w:pPr>
        <w:spacing w:line="320" w:lineRule="exact"/>
        <w:ind w:firstLineChars="700" w:firstLine="1680"/>
        <w:jc w:val="left"/>
      </w:pPr>
      <w:r>
        <w:rPr>
          <w:rFonts w:hint="eastAsia"/>
        </w:rPr>
        <w:t>(4)</w:t>
      </w:r>
      <w:r>
        <w:t xml:space="preserve"> </w:t>
      </w:r>
      <w:r>
        <w:rPr>
          <w:rFonts w:hint="eastAsia"/>
        </w:rPr>
        <w:t>海洋咬刺症</w:t>
      </w:r>
    </w:p>
    <w:p w14:paraId="5AC7EAC3" w14:textId="77777777" w:rsidR="00264E93" w:rsidRDefault="00264E93" w:rsidP="00864B48">
      <w:pPr>
        <w:spacing w:line="320" w:lineRule="exact"/>
        <w:ind w:firstLineChars="700" w:firstLine="1680"/>
        <w:jc w:val="left"/>
      </w:pPr>
      <w:r>
        <w:rPr>
          <w:rFonts w:hint="eastAsia"/>
        </w:rPr>
        <w:t>(5)</w:t>
      </w:r>
      <w:r>
        <w:t xml:space="preserve"> </w:t>
      </w:r>
      <w:r>
        <w:rPr>
          <w:rFonts w:hint="eastAsia"/>
        </w:rPr>
        <w:t>海洋細菌と創部感染</w:t>
      </w:r>
    </w:p>
    <w:p w14:paraId="4286320D" w14:textId="77777777" w:rsidR="003D3F13" w:rsidRDefault="00264E93" w:rsidP="00864B48">
      <w:pPr>
        <w:spacing w:line="320" w:lineRule="exact"/>
        <w:ind w:firstLineChars="700" w:firstLine="1680"/>
        <w:jc w:val="left"/>
      </w:pPr>
      <w:r>
        <w:rPr>
          <w:rFonts w:hint="eastAsia"/>
        </w:rPr>
        <w:t>(6)</w:t>
      </w:r>
      <w:r>
        <w:t xml:space="preserve"> BLS</w:t>
      </w:r>
      <w:r>
        <w:rPr>
          <w:rFonts w:hint="eastAsia"/>
        </w:rPr>
        <w:t>とAED</w:t>
      </w:r>
    </w:p>
    <w:p w14:paraId="313AF630" w14:textId="77777777" w:rsidR="00864B48" w:rsidRDefault="00864B48" w:rsidP="00864B48">
      <w:pPr>
        <w:spacing w:line="320" w:lineRule="exact"/>
        <w:ind w:firstLineChars="700" w:firstLine="1680"/>
        <w:jc w:val="left"/>
      </w:pPr>
    </w:p>
    <w:p w14:paraId="3E0364A2" w14:textId="77777777" w:rsidR="00864B48" w:rsidRPr="00864B48" w:rsidRDefault="00B03913" w:rsidP="00864B48">
      <w:pPr>
        <w:spacing w:line="320" w:lineRule="exact"/>
        <w:jc w:val="left"/>
      </w:pPr>
      <w:r>
        <w:t>8</w:t>
      </w:r>
      <w:r w:rsidR="00864B48">
        <w:rPr>
          <w:rFonts w:hint="eastAsia"/>
        </w:rPr>
        <w:t xml:space="preserve"> 申 込 先 </w:t>
      </w:r>
      <w:r w:rsidR="00864B48">
        <w:t xml:space="preserve">  </w:t>
      </w:r>
      <w:r w:rsidR="00864B48" w:rsidRPr="00864B48">
        <w:rPr>
          <w:rFonts w:cs="ＭＳ Ｐゴシック" w:hint="eastAsia"/>
          <w:kern w:val="0"/>
          <w:szCs w:val="24"/>
        </w:rPr>
        <w:t>担当：東海大学医学部　救命救急医学　守田誠司</w:t>
      </w:r>
    </w:p>
    <w:p w14:paraId="2338627C" w14:textId="77777777" w:rsidR="00864B48" w:rsidRPr="00864B48" w:rsidRDefault="00864B48" w:rsidP="00864B48">
      <w:pPr>
        <w:widowControl/>
        <w:spacing w:line="320" w:lineRule="exact"/>
        <w:ind w:firstLineChars="708" w:firstLine="1699"/>
        <w:jc w:val="left"/>
        <w:rPr>
          <w:rFonts w:cs="ＭＳ Ｐゴシック"/>
          <w:kern w:val="0"/>
          <w:szCs w:val="24"/>
        </w:rPr>
      </w:pPr>
      <w:r w:rsidRPr="00864B48">
        <w:rPr>
          <w:rFonts w:cs="ＭＳ Ｐゴシック" w:hint="eastAsia"/>
          <w:kern w:val="0"/>
          <w:szCs w:val="24"/>
        </w:rPr>
        <w:t>TEL：0463-93-1121</w:t>
      </w:r>
      <w:r>
        <w:rPr>
          <w:rFonts w:cs="ＭＳ Ｐゴシック"/>
          <w:kern w:val="0"/>
          <w:szCs w:val="24"/>
        </w:rPr>
        <w:t xml:space="preserve"> / </w:t>
      </w:r>
      <w:r w:rsidRPr="00864B48">
        <w:rPr>
          <w:rFonts w:cs="ＭＳ Ｐゴシック" w:hint="eastAsia"/>
          <w:kern w:val="0"/>
          <w:szCs w:val="24"/>
        </w:rPr>
        <w:t>FAX：0463-95-5337</w:t>
      </w:r>
    </w:p>
    <w:p w14:paraId="4526FB66" w14:textId="77777777" w:rsidR="00864B48" w:rsidRPr="00864B48" w:rsidRDefault="00864B48" w:rsidP="00864B48">
      <w:pPr>
        <w:widowControl/>
        <w:spacing w:line="320" w:lineRule="exact"/>
        <w:ind w:firstLineChars="708" w:firstLine="1699"/>
        <w:jc w:val="left"/>
      </w:pPr>
      <w:r w:rsidRPr="00864B48">
        <w:rPr>
          <w:rFonts w:cs="ＭＳ Ｐゴシック" w:hint="eastAsia"/>
          <w:kern w:val="0"/>
          <w:szCs w:val="24"/>
        </w:rPr>
        <w:t xml:space="preserve">E-mail: </w:t>
      </w:r>
      <w:hyperlink r:id="rId7" w:history="1">
        <w:r w:rsidRPr="00864B48">
          <w:rPr>
            <w:rFonts w:cs="ＭＳ Ｐゴシック" w:hint="eastAsia"/>
            <w:color w:val="0563C1"/>
            <w:kern w:val="0"/>
            <w:szCs w:val="24"/>
            <w:u w:val="single"/>
          </w:rPr>
          <w:t>hbo.kanto2022@gmail.com</w:t>
        </w:r>
      </w:hyperlink>
    </w:p>
    <w:p w14:paraId="0387556B" w14:textId="77777777" w:rsidR="003D3F13" w:rsidRDefault="003D3F13" w:rsidP="00864B48">
      <w:pPr>
        <w:spacing w:line="320" w:lineRule="exact"/>
        <w:jc w:val="left"/>
      </w:pPr>
    </w:p>
    <w:p w14:paraId="79E4A9C8" w14:textId="77777777" w:rsidR="00637048" w:rsidRDefault="00B03913" w:rsidP="00864B48">
      <w:pPr>
        <w:spacing w:line="320" w:lineRule="exact"/>
        <w:jc w:val="left"/>
      </w:pPr>
      <w:r>
        <w:t>9</w:t>
      </w:r>
      <w:r w:rsidR="003D3F13">
        <w:rPr>
          <w:rFonts w:hint="eastAsia"/>
        </w:rPr>
        <w:t xml:space="preserve"> そ の 他　　　研修修了者には、修了書を発行いたします。</w:t>
      </w:r>
    </w:p>
    <w:p w14:paraId="54525B89" w14:textId="77777777" w:rsidR="00316193" w:rsidRDefault="00316193" w:rsidP="00864B48">
      <w:pPr>
        <w:spacing w:line="320" w:lineRule="exact"/>
        <w:jc w:val="left"/>
      </w:pPr>
    </w:p>
    <w:p w14:paraId="768E769A" w14:textId="77777777" w:rsidR="00316193" w:rsidRDefault="00316193" w:rsidP="00864B48">
      <w:pPr>
        <w:spacing w:line="320" w:lineRule="exact"/>
        <w:ind w:firstLineChars="1712" w:firstLine="4109"/>
        <w:jc w:val="left"/>
      </w:pPr>
      <w:r>
        <w:rPr>
          <w:rFonts w:hint="eastAsia"/>
        </w:rPr>
        <w:t>ご連絡先</w:t>
      </w:r>
    </w:p>
    <w:tbl>
      <w:tblPr>
        <w:tblW w:w="0" w:type="auto"/>
        <w:tblInd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3"/>
      </w:tblGrid>
      <w:tr w:rsidR="00316193" w14:paraId="2A3D235C" w14:textId="77777777" w:rsidTr="00316193">
        <w:trPr>
          <w:trHeight w:val="1176"/>
        </w:trPr>
        <w:tc>
          <w:tcPr>
            <w:tcW w:w="5553" w:type="dxa"/>
            <w:vAlign w:val="center"/>
          </w:tcPr>
          <w:p w14:paraId="5268D7FF" w14:textId="77777777" w:rsidR="00316193" w:rsidRDefault="00316193" w:rsidP="00864B48">
            <w:pPr>
              <w:spacing w:line="320" w:lineRule="exact"/>
              <w:ind w:firstLineChars="100" w:firstLine="240"/>
              <w:jc w:val="left"/>
            </w:pPr>
            <w:r>
              <w:rPr>
                <w:rFonts w:hint="eastAsia"/>
              </w:rPr>
              <w:t xml:space="preserve">東海大学医学部 救命救急医学　</w:t>
            </w:r>
            <w:r w:rsidR="00B03913" w:rsidRPr="00864B48">
              <w:rPr>
                <w:rFonts w:cs="ＭＳ Ｐゴシック" w:hint="eastAsia"/>
                <w:kern w:val="0"/>
                <w:szCs w:val="24"/>
              </w:rPr>
              <w:t>守田</w:t>
            </w:r>
            <w:r w:rsidR="00B03913">
              <w:rPr>
                <w:rFonts w:cs="ＭＳ Ｐゴシック" w:hint="eastAsia"/>
                <w:kern w:val="0"/>
                <w:szCs w:val="24"/>
              </w:rPr>
              <w:t xml:space="preserve"> </w:t>
            </w:r>
            <w:r w:rsidR="00B03913" w:rsidRPr="00864B48">
              <w:rPr>
                <w:rFonts w:cs="ＭＳ Ｐゴシック" w:hint="eastAsia"/>
                <w:kern w:val="0"/>
                <w:szCs w:val="24"/>
              </w:rPr>
              <w:t>誠司</w:t>
            </w:r>
          </w:p>
          <w:p w14:paraId="1B333AC4" w14:textId="77777777" w:rsidR="00316193" w:rsidRDefault="00316193" w:rsidP="00864B48">
            <w:pPr>
              <w:spacing w:line="320" w:lineRule="exact"/>
              <w:ind w:firstLineChars="100" w:firstLine="240"/>
              <w:jc w:val="left"/>
            </w:pPr>
            <w:r>
              <w:rPr>
                <w:rFonts w:hint="eastAsia"/>
              </w:rPr>
              <w:t>電話：0463-93-1121</w:t>
            </w:r>
          </w:p>
          <w:p w14:paraId="17621E9D" w14:textId="77777777" w:rsidR="00316193" w:rsidRPr="00316193" w:rsidRDefault="00316193" w:rsidP="00864B48">
            <w:pPr>
              <w:spacing w:line="320" w:lineRule="exact"/>
              <w:ind w:firstLineChars="100" w:firstLine="240"/>
              <w:jc w:val="left"/>
            </w:pPr>
            <w:r>
              <w:rPr>
                <w:rFonts w:hint="eastAsia"/>
              </w:rPr>
              <w:t>E-mail　:　h</w:t>
            </w:r>
            <w:r>
              <w:t>bo.kanto2022@gmail.com</w:t>
            </w:r>
          </w:p>
        </w:tc>
      </w:tr>
    </w:tbl>
    <w:p w14:paraId="06824E5A" w14:textId="77777777" w:rsidR="00637048" w:rsidRPr="00265519" w:rsidRDefault="00637048" w:rsidP="00475CD9">
      <w:pPr>
        <w:spacing w:line="400" w:lineRule="exact"/>
      </w:pPr>
    </w:p>
    <w:sectPr w:rsidR="00637048" w:rsidRPr="00265519" w:rsidSect="00864B48">
      <w:pgSz w:w="11906" w:h="16838" w:code="9"/>
      <w:pgMar w:top="1021" w:right="1134" w:bottom="73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0C678" w14:textId="77777777" w:rsidR="00777E24" w:rsidRDefault="00777E24" w:rsidP="00114B21">
      <w:r>
        <w:separator/>
      </w:r>
    </w:p>
  </w:endnote>
  <w:endnote w:type="continuationSeparator" w:id="0">
    <w:p w14:paraId="78CD05C0" w14:textId="77777777" w:rsidR="00777E24" w:rsidRDefault="00777E24" w:rsidP="0011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46D8B" w14:textId="77777777" w:rsidR="00777E24" w:rsidRDefault="00777E24" w:rsidP="00114B21">
      <w:r>
        <w:separator/>
      </w:r>
    </w:p>
  </w:footnote>
  <w:footnote w:type="continuationSeparator" w:id="0">
    <w:p w14:paraId="2A362EFE" w14:textId="77777777" w:rsidR="00777E24" w:rsidRDefault="00777E24" w:rsidP="00114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F3E"/>
    <w:rsid w:val="00013174"/>
    <w:rsid w:val="00031AAD"/>
    <w:rsid w:val="00114B21"/>
    <w:rsid w:val="001570EB"/>
    <w:rsid w:val="00191134"/>
    <w:rsid w:val="00192197"/>
    <w:rsid w:val="001B2DE2"/>
    <w:rsid w:val="002029F2"/>
    <w:rsid w:val="00264E93"/>
    <w:rsid w:val="00265519"/>
    <w:rsid w:val="00316193"/>
    <w:rsid w:val="003A4F3E"/>
    <w:rsid w:val="003D0E75"/>
    <w:rsid w:val="003D2A88"/>
    <w:rsid w:val="003D3F13"/>
    <w:rsid w:val="003E0859"/>
    <w:rsid w:val="003F14BB"/>
    <w:rsid w:val="00410542"/>
    <w:rsid w:val="00412786"/>
    <w:rsid w:val="00446440"/>
    <w:rsid w:val="00475CD9"/>
    <w:rsid w:val="00546231"/>
    <w:rsid w:val="005C790E"/>
    <w:rsid w:val="005D38BE"/>
    <w:rsid w:val="005E33FB"/>
    <w:rsid w:val="00637048"/>
    <w:rsid w:val="00675F24"/>
    <w:rsid w:val="006B79E4"/>
    <w:rsid w:val="007424E7"/>
    <w:rsid w:val="00777E24"/>
    <w:rsid w:val="007903F6"/>
    <w:rsid w:val="0082699B"/>
    <w:rsid w:val="00864B48"/>
    <w:rsid w:val="00932D73"/>
    <w:rsid w:val="00970FF8"/>
    <w:rsid w:val="00A07A5E"/>
    <w:rsid w:val="00A526AE"/>
    <w:rsid w:val="00A62A76"/>
    <w:rsid w:val="00AD20F6"/>
    <w:rsid w:val="00B03913"/>
    <w:rsid w:val="00B3131A"/>
    <w:rsid w:val="00C05B79"/>
    <w:rsid w:val="00C577D3"/>
    <w:rsid w:val="00C7040A"/>
    <w:rsid w:val="00C931FA"/>
    <w:rsid w:val="00D10013"/>
    <w:rsid w:val="00D45C49"/>
    <w:rsid w:val="00E25723"/>
    <w:rsid w:val="00E526F9"/>
    <w:rsid w:val="00E66E45"/>
    <w:rsid w:val="00F255DE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BFA993"/>
  <w15:chartTrackingRefBased/>
  <w15:docId w15:val="{93FEE30B-6ED7-49F0-A574-56C4FBA2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AAD"/>
    <w:pPr>
      <w:widowControl w:val="0"/>
      <w:jc w:val="both"/>
    </w:pPr>
    <w:rPr>
      <w:rFonts w:ascii="Meiryo UI" w:eastAsia="Meiryo UI" w:hAnsi="Meiryo U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B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4B21"/>
    <w:rPr>
      <w:rFonts w:ascii="Meiryo UI" w:eastAsia="Meiryo UI" w:hAnsi="Meiryo UI"/>
      <w:sz w:val="24"/>
    </w:rPr>
  </w:style>
  <w:style w:type="paragraph" w:styleId="a5">
    <w:name w:val="footer"/>
    <w:basedOn w:val="a"/>
    <w:link w:val="a6"/>
    <w:uiPriority w:val="99"/>
    <w:unhideWhenUsed/>
    <w:rsid w:val="00114B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4B21"/>
    <w:rPr>
      <w:rFonts w:ascii="Meiryo UI" w:eastAsia="Meiryo UI" w:hAnsi="Meiryo UI"/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475CD9"/>
  </w:style>
  <w:style w:type="character" w:customStyle="1" w:styleId="a8">
    <w:name w:val="日付 (文字)"/>
    <w:basedOn w:val="a0"/>
    <w:link w:val="a7"/>
    <w:uiPriority w:val="99"/>
    <w:semiHidden/>
    <w:rsid w:val="00475CD9"/>
    <w:rPr>
      <w:rFonts w:ascii="Meiryo UI" w:eastAsia="Meiryo UI" w:hAnsi="Meiryo UI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82699B"/>
    <w:pPr>
      <w:jc w:val="center"/>
    </w:pPr>
  </w:style>
  <w:style w:type="character" w:customStyle="1" w:styleId="aa">
    <w:name w:val="記 (文字)"/>
    <w:basedOn w:val="a0"/>
    <w:link w:val="a9"/>
    <w:uiPriority w:val="99"/>
    <w:rsid w:val="0082699B"/>
    <w:rPr>
      <w:rFonts w:ascii="Meiryo UI" w:eastAsia="Meiryo UI" w:hAnsi="Meiryo UI"/>
      <w:sz w:val="24"/>
    </w:rPr>
  </w:style>
  <w:style w:type="paragraph" w:styleId="ab">
    <w:name w:val="Closing"/>
    <w:basedOn w:val="a"/>
    <w:link w:val="ac"/>
    <w:uiPriority w:val="99"/>
    <w:unhideWhenUsed/>
    <w:rsid w:val="0082699B"/>
    <w:pPr>
      <w:jc w:val="right"/>
    </w:pPr>
  </w:style>
  <w:style w:type="character" w:customStyle="1" w:styleId="ac">
    <w:name w:val="結語 (文字)"/>
    <w:basedOn w:val="a0"/>
    <w:link w:val="ab"/>
    <w:uiPriority w:val="99"/>
    <w:rsid w:val="0082699B"/>
    <w:rPr>
      <w:rFonts w:ascii="Meiryo UI" w:eastAsia="Meiryo UI" w:hAnsi="Meiryo U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0D369-07B7-4A16-9E9A-DD8B5347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HAYASAKI MITSUHIRO</cp:lastModifiedBy>
  <cp:revision>10</cp:revision>
  <dcterms:created xsi:type="dcterms:W3CDTF">2022-04-18T07:35:00Z</dcterms:created>
  <dcterms:modified xsi:type="dcterms:W3CDTF">2022-05-03T05:06:00Z</dcterms:modified>
</cp:coreProperties>
</file>